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5FEE8" w14:textId="78C1A9D2" w:rsidR="00FE1F58" w:rsidRPr="00D74EAE" w:rsidRDefault="00692045" w:rsidP="00FE1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ru-RU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Науково-практична конференція</w:t>
      </w:r>
    </w:p>
    <w:p w14:paraId="5E60E578" w14:textId="77777777" w:rsidR="00FE1F58" w:rsidRPr="00D74EAE" w:rsidRDefault="00FE1F58" w:rsidP="00FE1F58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ru-RU"/>
        </w:rPr>
      </w:pPr>
      <w:r w:rsidRPr="00D74EAE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ru-RU"/>
        </w:rPr>
        <w:t xml:space="preserve">«ЕФЕКТИВНІ АЛГОРИТМИ В ЛІКАРСЬКІЙ ПРАКТИЦІ: </w:t>
      </w:r>
    </w:p>
    <w:p w14:paraId="4650089B" w14:textId="77777777" w:rsidR="00FE1F58" w:rsidRDefault="00FE1F58" w:rsidP="00FE1F58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ru-RU"/>
        </w:rPr>
      </w:pPr>
      <w:r w:rsidRPr="00D74EAE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ru-RU"/>
        </w:rPr>
        <w:t>РОБОТА НАД ПОМИЛКАМИ»</w:t>
      </w:r>
    </w:p>
    <w:p w14:paraId="4EDB821D" w14:textId="77777777" w:rsidR="004D0A02" w:rsidRPr="00D74EAE" w:rsidRDefault="004D0A02" w:rsidP="00FE1F58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ru-RU"/>
        </w:rPr>
      </w:pPr>
    </w:p>
    <w:p w14:paraId="52716FAD" w14:textId="77777777" w:rsidR="00581B42" w:rsidRPr="009506A3" w:rsidRDefault="001C43F8" w:rsidP="00581B42">
      <w:pPr>
        <w:pStyle w:val="ad"/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 w:rsidRPr="00D74EAE">
        <w:rPr>
          <w:color w:val="000000" w:themeColor="text1"/>
        </w:rPr>
        <w:t xml:space="preserve">Захід  внесений до переліку заходів БПР 2025 року під № </w:t>
      </w:r>
      <w:r w:rsidR="00581B42" w:rsidRPr="00736592">
        <w:rPr>
          <w:rFonts w:ascii="Arial" w:hAnsi="Arial" w:cs="Arial"/>
          <w:color w:val="000000"/>
          <w:sz w:val="20"/>
          <w:szCs w:val="20"/>
        </w:rPr>
        <w:t>1013783</w:t>
      </w:r>
    </w:p>
    <w:p w14:paraId="15348BDC" w14:textId="77777777" w:rsidR="00FE1F58" w:rsidRPr="00BA566D" w:rsidRDefault="00FE1F58" w:rsidP="00FE1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1BE629A7" w14:textId="77777777" w:rsidR="00FE1F58" w:rsidRPr="001C43F8" w:rsidRDefault="00FE1F58" w:rsidP="00FE1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</w:pPr>
      <w:r w:rsidRPr="001C43F8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14.30-14.35 – Відкриття майстер-класу. Вітальні слова </w:t>
      </w:r>
    </w:p>
    <w:p w14:paraId="67D89E05" w14:textId="77777777" w:rsidR="00FE1F58" w:rsidRPr="001C43F8" w:rsidRDefault="00FE1F58" w:rsidP="00FE1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47E3AA3B" w14:textId="77777777" w:rsidR="0051407C" w:rsidRPr="001C43F8" w:rsidRDefault="00FE1F58" w:rsidP="0051407C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1C43F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14.35-15.05 –  </w:t>
      </w:r>
      <w:proofErr w:type="spellStart"/>
      <w:r w:rsidR="0051407C" w:rsidRPr="001C43F8">
        <w:rPr>
          <w:rFonts w:ascii="Times New Roman" w:hAnsi="Times New Roman"/>
          <w:b/>
          <w:bCs/>
          <w:color w:val="000000" w:themeColor="text1"/>
          <w:sz w:val="24"/>
          <w:szCs w:val="24"/>
        </w:rPr>
        <w:t>Транскраніальне</w:t>
      </w:r>
      <w:proofErr w:type="spellEnd"/>
      <w:r w:rsidR="0051407C" w:rsidRPr="001C43F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дослідження судин: інтерпретація результатів</w:t>
      </w:r>
    </w:p>
    <w:p w14:paraId="45BAA3BC" w14:textId="77777777" w:rsidR="00475BA1" w:rsidRPr="00475BA1" w:rsidRDefault="00475BA1" w:rsidP="00475B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 w:rsidRPr="00475BA1">
        <w:rPr>
          <w:rFonts w:ascii="Times New Roman" w:hAnsi="Times New Roman"/>
          <w:b/>
          <w:bCs/>
          <w:sz w:val="24"/>
          <w:szCs w:val="24"/>
        </w:rPr>
        <w:t>Кухарчук Христина Миколаївна</w:t>
      </w:r>
      <w:r w:rsidRPr="00475BA1">
        <w:rPr>
          <w:rFonts w:ascii="Times New Roman" w:hAnsi="Times New Roman"/>
          <w:sz w:val="24"/>
          <w:szCs w:val="24"/>
        </w:rPr>
        <w:t>, кандидат медичних наук, лікар функціональної діагностики, асистент кафедри внутрішньої медицини 3, НМУ імені О.О. Богомольця</w:t>
      </w:r>
    </w:p>
    <w:p w14:paraId="1BE9805F" w14:textId="77777777" w:rsidR="00FE1F58" w:rsidRPr="001C43F8" w:rsidRDefault="00FE1F58" w:rsidP="00FE1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C43F8">
        <w:rPr>
          <w:rFonts w:ascii="Times New Roman" w:hAnsi="Times New Roman"/>
          <w:color w:val="000000" w:themeColor="text1"/>
          <w:sz w:val="24"/>
          <w:szCs w:val="24"/>
        </w:rPr>
        <w:t>15.05-15.10 –  Відповіді на питання слухачів</w:t>
      </w:r>
    </w:p>
    <w:p w14:paraId="67EE8AA9" w14:textId="77777777" w:rsidR="00FE1F58" w:rsidRPr="001C43F8" w:rsidRDefault="00FE1F58" w:rsidP="00FE1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670013C6" w14:textId="77777777" w:rsidR="0051407C" w:rsidRPr="001C43F8" w:rsidRDefault="00FE1F58" w:rsidP="0051407C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1C43F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15.10-15.40 – </w:t>
      </w:r>
      <w:proofErr w:type="spellStart"/>
      <w:r w:rsidR="0051407C" w:rsidRPr="001C43F8">
        <w:rPr>
          <w:rFonts w:ascii="Times New Roman" w:hAnsi="Times New Roman"/>
          <w:b/>
          <w:bCs/>
          <w:color w:val="000000" w:themeColor="text1"/>
          <w:sz w:val="24"/>
          <w:szCs w:val="24"/>
        </w:rPr>
        <w:t>Безсимптомні</w:t>
      </w:r>
      <w:proofErr w:type="spellEnd"/>
      <w:r w:rsidR="0051407C" w:rsidRPr="001C43F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аритмії: лікуємо чи спостерігаємо?</w:t>
      </w:r>
    </w:p>
    <w:p w14:paraId="7C487A8F" w14:textId="77777777" w:rsidR="00475BA1" w:rsidRPr="00475BA1" w:rsidRDefault="00475BA1" w:rsidP="00475BA1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proofErr w:type="spellStart"/>
      <w:r w:rsidRPr="00475BA1">
        <w:rPr>
          <w:rFonts w:ascii="Times New Roman" w:hAnsi="Times New Roman"/>
          <w:b/>
          <w:bCs/>
          <w:sz w:val="24"/>
          <w:szCs w:val="24"/>
        </w:rPr>
        <w:t>Стасишена</w:t>
      </w:r>
      <w:proofErr w:type="spellEnd"/>
      <w:r w:rsidRPr="00475BA1">
        <w:rPr>
          <w:rFonts w:ascii="Times New Roman" w:hAnsi="Times New Roman"/>
          <w:b/>
          <w:bCs/>
          <w:sz w:val="24"/>
          <w:szCs w:val="24"/>
        </w:rPr>
        <w:t xml:space="preserve"> Оксана Василівна</w:t>
      </w:r>
      <w:r w:rsidRPr="00475B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75BA1">
        <w:rPr>
          <w:rFonts w:ascii="Times New Roman" w:hAnsi="Times New Roman"/>
          <w:sz w:val="24"/>
          <w:szCs w:val="24"/>
        </w:rPr>
        <w:t>PhD</w:t>
      </w:r>
      <w:proofErr w:type="spellEnd"/>
      <w:r w:rsidRPr="00475BA1">
        <w:rPr>
          <w:rFonts w:ascii="Times New Roman" w:hAnsi="Times New Roman"/>
          <w:sz w:val="24"/>
          <w:szCs w:val="24"/>
        </w:rPr>
        <w:t xml:space="preserve">, лікар-кардіолог відділення аритмій серця ДУ  ННЦ “Інститут кардіології, клінічної та регенеративної медицини імені академіка </w:t>
      </w:r>
      <w:proofErr w:type="spellStart"/>
      <w:r w:rsidRPr="00475BA1">
        <w:rPr>
          <w:rFonts w:ascii="Times New Roman" w:hAnsi="Times New Roman"/>
          <w:sz w:val="24"/>
          <w:szCs w:val="24"/>
        </w:rPr>
        <w:t>М.Д.Стражеска</w:t>
      </w:r>
      <w:proofErr w:type="spellEnd"/>
      <w:r w:rsidRPr="00475BA1">
        <w:rPr>
          <w:rFonts w:ascii="Times New Roman" w:hAnsi="Times New Roman"/>
          <w:sz w:val="24"/>
          <w:szCs w:val="24"/>
        </w:rPr>
        <w:t>” НАМН України</w:t>
      </w:r>
    </w:p>
    <w:p w14:paraId="23F49126" w14:textId="77777777" w:rsidR="00475BA1" w:rsidRDefault="00475BA1" w:rsidP="00FE1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6D8069C" w14:textId="22A80C82" w:rsidR="00FE1F58" w:rsidRPr="001C43F8" w:rsidRDefault="00FE1F58" w:rsidP="00FE1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C43F8">
        <w:rPr>
          <w:rFonts w:ascii="Times New Roman" w:hAnsi="Times New Roman"/>
          <w:color w:val="000000" w:themeColor="text1"/>
          <w:sz w:val="24"/>
          <w:szCs w:val="24"/>
        </w:rPr>
        <w:t>15.40-15.45 –  Відповіді на питання слухачів</w:t>
      </w:r>
    </w:p>
    <w:p w14:paraId="388278EC" w14:textId="77777777" w:rsidR="00FE1F58" w:rsidRPr="001C43F8" w:rsidRDefault="00FE1F58" w:rsidP="00FE1F58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0B9A3207" w14:textId="77777777" w:rsidR="0051407C" w:rsidRPr="001C43F8" w:rsidRDefault="00FE1F58" w:rsidP="005140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1C43F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15.45-16.15 – </w:t>
      </w:r>
      <w:proofErr w:type="spellStart"/>
      <w:r w:rsidR="0051407C" w:rsidRPr="001C43F8">
        <w:rPr>
          <w:rFonts w:ascii="Times New Roman" w:hAnsi="Times New Roman"/>
          <w:b/>
          <w:bCs/>
          <w:color w:val="000000" w:themeColor="text1"/>
          <w:sz w:val="24"/>
          <w:szCs w:val="24"/>
        </w:rPr>
        <w:t>Бронхообструктивний</w:t>
      </w:r>
      <w:proofErr w:type="spellEnd"/>
      <w:r w:rsidR="0051407C" w:rsidRPr="001C43F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синдром у дітей. Як не пропустити астму</w:t>
      </w:r>
    </w:p>
    <w:p w14:paraId="5A5AE8C9" w14:textId="37390233" w:rsidR="00FE1F58" w:rsidRPr="00475BA1" w:rsidRDefault="00475BA1" w:rsidP="005140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75BA1">
        <w:rPr>
          <w:rFonts w:ascii="Times New Roman" w:hAnsi="Times New Roman"/>
          <w:b/>
          <w:bCs/>
          <w:sz w:val="24"/>
          <w:szCs w:val="24"/>
        </w:rPr>
        <w:t>Руденко Сергій Миколайович, </w:t>
      </w:r>
      <w:proofErr w:type="spellStart"/>
      <w:r w:rsidRPr="00475BA1">
        <w:rPr>
          <w:rFonts w:ascii="Times New Roman" w:hAnsi="Times New Roman"/>
          <w:sz w:val="24"/>
          <w:szCs w:val="24"/>
        </w:rPr>
        <w:t>к.м.н</w:t>
      </w:r>
      <w:proofErr w:type="spellEnd"/>
      <w:r w:rsidRPr="00475BA1">
        <w:rPr>
          <w:rFonts w:ascii="Times New Roman" w:hAnsi="Times New Roman"/>
          <w:sz w:val="24"/>
          <w:szCs w:val="24"/>
        </w:rPr>
        <w:t xml:space="preserve">., завідувач педіатричного відділення НДСЛ Охматдит, старший науковий співробітник відділення дитячої пульмонології і алергології, Національний науковий центр фтизіатрії, пульмонології та алергології ім.  </w:t>
      </w:r>
      <w:proofErr w:type="spellStart"/>
      <w:r w:rsidRPr="00475BA1">
        <w:rPr>
          <w:rFonts w:ascii="Times New Roman" w:hAnsi="Times New Roman"/>
          <w:sz w:val="24"/>
          <w:szCs w:val="24"/>
        </w:rPr>
        <w:t>Ф.Г.Яновського</w:t>
      </w:r>
      <w:proofErr w:type="spellEnd"/>
    </w:p>
    <w:p w14:paraId="44CC2862" w14:textId="77777777" w:rsidR="001C43F8" w:rsidRPr="00475BA1" w:rsidRDefault="001C43F8" w:rsidP="001C43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A13A90" w14:textId="77777777" w:rsidR="00FE1F58" w:rsidRPr="001C43F8" w:rsidRDefault="00FE1F58" w:rsidP="00FE1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C43F8">
        <w:rPr>
          <w:rFonts w:ascii="Times New Roman" w:hAnsi="Times New Roman"/>
          <w:color w:val="000000" w:themeColor="text1"/>
          <w:sz w:val="24"/>
          <w:szCs w:val="24"/>
        </w:rPr>
        <w:t>16.15-16.20 –  Відповіді на питання слухачів</w:t>
      </w:r>
    </w:p>
    <w:p w14:paraId="0050A2D9" w14:textId="77777777" w:rsidR="00FE1F58" w:rsidRPr="001C43F8" w:rsidRDefault="00FE1F58" w:rsidP="00FE1F58">
      <w:pPr>
        <w:pStyle w:val="ac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color w:val="000000" w:themeColor="text1"/>
          <w:lang w:val="uk-UA"/>
        </w:rPr>
      </w:pPr>
    </w:p>
    <w:p w14:paraId="5A537B3A" w14:textId="5F26B977" w:rsidR="0051407C" w:rsidRPr="001C43F8" w:rsidRDefault="00FE1F58" w:rsidP="005140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1C43F8">
        <w:rPr>
          <w:rFonts w:ascii="Times New Roman" w:hAnsi="Times New Roman"/>
          <w:b/>
          <w:bCs/>
          <w:color w:val="000000" w:themeColor="text1"/>
          <w:sz w:val="24"/>
          <w:szCs w:val="24"/>
        </w:rPr>
        <w:t>16.20-16.50 –</w:t>
      </w:r>
      <w:r w:rsidR="0051407C" w:rsidRPr="0051407C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51407C" w:rsidRPr="001C43F8">
        <w:rPr>
          <w:rFonts w:ascii="Times New Roman" w:hAnsi="Times New Roman"/>
          <w:b/>
          <w:bCs/>
          <w:color w:val="000000" w:themeColor="text1"/>
          <w:sz w:val="24"/>
          <w:szCs w:val="24"/>
        </w:rPr>
        <w:t>Маршрут пацієнта від первинної ланки до ревматолога</w:t>
      </w:r>
    </w:p>
    <w:p w14:paraId="7C9578D7" w14:textId="77777777" w:rsidR="00475BA1" w:rsidRPr="00475BA1" w:rsidRDefault="00475BA1" w:rsidP="00475B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75BA1">
        <w:rPr>
          <w:rFonts w:ascii="Times New Roman" w:hAnsi="Times New Roman"/>
          <w:b/>
          <w:bCs/>
          <w:sz w:val="24"/>
          <w:szCs w:val="24"/>
        </w:rPr>
        <w:t>Смоліна</w:t>
      </w:r>
      <w:proofErr w:type="spellEnd"/>
      <w:r w:rsidRPr="00475BA1">
        <w:rPr>
          <w:rFonts w:ascii="Times New Roman" w:hAnsi="Times New Roman"/>
          <w:b/>
          <w:bCs/>
          <w:sz w:val="24"/>
          <w:szCs w:val="24"/>
        </w:rPr>
        <w:t xml:space="preserve"> Людмила Олександрівна</w:t>
      </w:r>
      <w:r w:rsidRPr="00475BA1">
        <w:rPr>
          <w:rFonts w:ascii="Times New Roman" w:hAnsi="Times New Roman"/>
          <w:sz w:val="24"/>
          <w:szCs w:val="24"/>
        </w:rPr>
        <w:t>, кандидат медичних наук,  лікар-ревматолог, Київська клінічна лікарня залізничного транспорту №2 ЦОЗ АТ «Укрзалізниця»</w:t>
      </w:r>
    </w:p>
    <w:p w14:paraId="270850A1" w14:textId="77777777" w:rsidR="00FE1F58" w:rsidRPr="001C43F8" w:rsidRDefault="00FE1F58" w:rsidP="00FE1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50A0A8E" w14:textId="77777777" w:rsidR="00FE1F58" w:rsidRPr="001C43F8" w:rsidRDefault="00FE1F58" w:rsidP="00FE1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C43F8">
        <w:rPr>
          <w:rFonts w:ascii="Times New Roman" w:hAnsi="Times New Roman"/>
          <w:color w:val="000000" w:themeColor="text1"/>
          <w:sz w:val="24"/>
          <w:szCs w:val="24"/>
        </w:rPr>
        <w:t>16.50-16.55 –  Відповіді на питання слухачів</w:t>
      </w:r>
    </w:p>
    <w:p w14:paraId="6D43A9CC" w14:textId="77777777" w:rsidR="00FE1F58" w:rsidRPr="001C43F8" w:rsidRDefault="00FE1F58" w:rsidP="00FE1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2DA27A08" w14:textId="77777777" w:rsidR="00E42FDB" w:rsidRPr="001C43F8" w:rsidRDefault="00E42FDB" w:rsidP="00E42FDB">
      <w:pPr>
        <w:pStyle w:val="ac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i/>
          <w:iCs/>
          <w:color w:val="000000" w:themeColor="text1"/>
          <w:lang w:val="uk-UA"/>
        </w:rPr>
      </w:pPr>
      <w:r w:rsidRPr="001C43F8">
        <w:rPr>
          <w:b/>
          <w:bCs/>
          <w:i/>
          <w:iCs/>
          <w:color w:val="000000" w:themeColor="text1"/>
          <w:lang w:val="uk-UA"/>
        </w:rPr>
        <w:t xml:space="preserve">16.55-17.15 – Дискусія </w:t>
      </w:r>
    </w:p>
    <w:p w14:paraId="4D3045F2" w14:textId="77777777" w:rsidR="00E42FDB" w:rsidRPr="001C43F8" w:rsidRDefault="00E42FDB" w:rsidP="00E42FDB">
      <w:pPr>
        <w:pStyle w:val="ac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i/>
          <w:iCs/>
          <w:color w:val="000000" w:themeColor="text1"/>
          <w:lang w:val="uk-UA"/>
        </w:rPr>
      </w:pPr>
      <w:r w:rsidRPr="001C43F8">
        <w:rPr>
          <w:b/>
          <w:bCs/>
          <w:i/>
          <w:iCs/>
          <w:color w:val="000000" w:themeColor="text1"/>
          <w:lang w:val="uk-UA"/>
        </w:rPr>
        <w:t xml:space="preserve"> </w:t>
      </w:r>
    </w:p>
    <w:p w14:paraId="4FF821DD" w14:textId="77777777" w:rsidR="00E42FDB" w:rsidRPr="00E42FDB" w:rsidRDefault="00E42FDB" w:rsidP="00E42FDB">
      <w:pPr>
        <w:pStyle w:val="ac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i/>
          <w:iCs/>
          <w:color w:val="000000" w:themeColor="text1"/>
          <w:lang w:val="uk-UA"/>
        </w:rPr>
      </w:pPr>
      <w:r w:rsidRPr="00E42FDB">
        <w:rPr>
          <w:b/>
          <w:bCs/>
          <w:i/>
          <w:iCs/>
          <w:color w:val="000000" w:themeColor="text1"/>
          <w:lang w:val="uk-UA"/>
        </w:rPr>
        <w:t>17.15-17.35 – Тестування</w:t>
      </w:r>
    </w:p>
    <w:p w14:paraId="7D380A07" w14:textId="77777777" w:rsidR="00E42FDB" w:rsidRPr="00E42FDB" w:rsidRDefault="00E42FDB" w:rsidP="00E42FDB">
      <w:pPr>
        <w:pStyle w:val="ac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i/>
          <w:iCs/>
          <w:color w:val="000000" w:themeColor="text1"/>
          <w:lang w:val="uk-UA"/>
        </w:rPr>
      </w:pPr>
    </w:p>
    <w:p w14:paraId="69E59A36" w14:textId="77777777" w:rsidR="00E42FDB" w:rsidRDefault="00E42FDB" w:rsidP="00E42FDB">
      <w:pPr>
        <w:pStyle w:val="ac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i/>
          <w:iCs/>
          <w:color w:val="000000" w:themeColor="text1"/>
          <w:lang w:val="uk-UA"/>
        </w:rPr>
      </w:pPr>
      <w:r w:rsidRPr="00E42FDB">
        <w:rPr>
          <w:b/>
          <w:bCs/>
          <w:i/>
          <w:iCs/>
          <w:color w:val="000000" w:themeColor="text1"/>
          <w:lang w:val="uk-UA"/>
        </w:rPr>
        <w:t>17.35 – Закриття</w:t>
      </w:r>
      <w:r>
        <w:rPr>
          <w:b/>
          <w:bCs/>
          <w:i/>
          <w:iCs/>
          <w:color w:val="000000" w:themeColor="text1"/>
          <w:lang w:val="uk-UA"/>
        </w:rPr>
        <w:t xml:space="preserve"> науково-практичної конференції</w:t>
      </w:r>
    </w:p>
    <w:p w14:paraId="18A9209B" w14:textId="77777777" w:rsidR="00736592" w:rsidRDefault="00736592" w:rsidP="00FE1F58">
      <w:pPr>
        <w:pStyle w:val="ac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i/>
          <w:iCs/>
          <w:color w:val="000000" w:themeColor="text1"/>
          <w:lang w:val="uk-UA"/>
        </w:rPr>
      </w:pPr>
    </w:p>
    <w:p w14:paraId="6A28A875" w14:textId="77777777" w:rsidR="00736592" w:rsidRPr="009506A3" w:rsidRDefault="00736592" w:rsidP="00736592">
      <w:pPr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14:paraId="5C21F910" w14:textId="77777777" w:rsidR="00FE1F58" w:rsidRDefault="00FE1F58" w:rsidP="00FE1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i/>
          <w:iCs/>
          <w:color w:val="000000" w:themeColor="text1"/>
          <w:sz w:val="24"/>
          <w:szCs w:val="24"/>
          <w:shd w:val="clear" w:color="auto" w:fill="FFFFFF"/>
        </w:rPr>
      </w:pPr>
    </w:p>
    <w:p w14:paraId="3BB5EF8B" w14:textId="77777777" w:rsidR="001C43F8" w:rsidRPr="001C43F8" w:rsidRDefault="001C43F8" w:rsidP="00FE1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i/>
          <w:iCs/>
          <w:color w:val="000000" w:themeColor="text1"/>
          <w:sz w:val="24"/>
          <w:szCs w:val="24"/>
          <w:shd w:val="clear" w:color="auto" w:fill="FFFFFF"/>
        </w:rPr>
      </w:pPr>
    </w:p>
    <w:p w14:paraId="4842F5D3" w14:textId="77777777" w:rsidR="00B16423" w:rsidRPr="001C43F8" w:rsidRDefault="00B16423">
      <w:pPr>
        <w:rPr>
          <w:color w:val="000000" w:themeColor="text1"/>
        </w:rPr>
      </w:pPr>
    </w:p>
    <w:sectPr w:rsidR="00B16423" w:rsidRPr="001C43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423"/>
    <w:rsid w:val="000F475C"/>
    <w:rsid w:val="001677C7"/>
    <w:rsid w:val="001B6CBC"/>
    <w:rsid w:val="001C43F8"/>
    <w:rsid w:val="001D655C"/>
    <w:rsid w:val="004233FE"/>
    <w:rsid w:val="00475BA1"/>
    <w:rsid w:val="004D0A02"/>
    <w:rsid w:val="0051407C"/>
    <w:rsid w:val="00581B42"/>
    <w:rsid w:val="005B1765"/>
    <w:rsid w:val="0063222B"/>
    <w:rsid w:val="00692045"/>
    <w:rsid w:val="00736592"/>
    <w:rsid w:val="00825234"/>
    <w:rsid w:val="008B4A9A"/>
    <w:rsid w:val="008C60E4"/>
    <w:rsid w:val="009333D0"/>
    <w:rsid w:val="00994A8D"/>
    <w:rsid w:val="009A23EE"/>
    <w:rsid w:val="00A10D1A"/>
    <w:rsid w:val="00A26DD7"/>
    <w:rsid w:val="00B16423"/>
    <w:rsid w:val="00BA440E"/>
    <w:rsid w:val="00CF0993"/>
    <w:rsid w:val="00CF1132"/>
    <w:rsid w:val="00D74EAE"/>
    <w:rsid w:val="00D9432B"/>
    <w:rsid w:val="00DF0ECA"/>
    <w:rsid w:val="00E42FDB"/>
    <w:rsid w:val="00EC52F5"/>
    <w:rsid w:val="00FE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290167"/>
  <w15:chartTrackingRefBased/>
  <w15:docId w15:val="{3A268D4D-EE8C-8A4F-B69E-48B7E81D9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6423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uk-UA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1642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UA"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642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UA"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642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UA"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642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ru-UA"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642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ru-UA"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642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ru-UA"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642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ru-UA"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642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ru-UA"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642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ru-UA"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64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164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164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1642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1642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164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164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164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164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164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UA" w:eastAsia="zh-CN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164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642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UA" w:eastAsia="zh-CN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164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16423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val="ru-UA" w:eastAsia="zh-CN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164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16423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val="ru-UA" w:eastAsia="zh-CN"/>
      <w14:ligatures w14:val="standardContextual"/>
    </w:rPr>
  </w:style>
  <w:style w:type="character" w:styleId="a8">
    <w:name w:val="Intense Emphasis"/>
    <w:basedOn w:val="a0"/>
    <w:uiPriority w:val="21"/>
    <w:qFormat/>
    <w:rsid w:val="00B1642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164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:lang w:val="ru-UA" w:eastAsia="zh-CN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1642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16423"/>
    <w:rPr>
      <w:b/>
      <w:bCs/>
      <w:smallCaps/>
      <w:color w:val="0F4761" w:themeColor="accent1" w:themeShade="BF"/>
      <w:spacing w:val="5"/>
    </w:rPr>
  </w:style>
  <w:style w:type="paragraph" w:styleId="HTML">
    <w:name w:val="HTML Preformatted"/>
    <w:basedOn w:val="a"/>
    <w:link w:val="HTML0"/>
    <w:uiPriority w:val="99"/>
    <w:semiHidden/>
    <w:unhideWhenUsed/>
    <w:rsid w:val="00B164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6423"/>
    <w:rPr>
      <w:rFonts w:ascii="Courier New" w:eastAsia="Times New Roman" w:hAnsi="Courier New" w:cs="Courier New"/>
      <w:kern w:val="0"/>
      <w:sz w:val="20"/>
      <w:szCs w:val="20"/>
      <w:lang w:val="en-US" w:eastAsia="en-US"/>
      <w14:ligatures w14:val="none"/>
    </w:rPr>
  </w:style>
  <w:style w:type="paragraph" w:styleId="ac">
    <w:name w:val="Normal (Web)"/>
    <w:basedOn w:val="a"/>
    <w:uiPriority w:val="99"/>
    <w:unhideWhenUsed/>
    <w:rsid w:val="00B164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d">
    <w:name w:val="No Spacing"/>
    <w:uiPriority w:val="1"/>
    <w:qFormat/>
    <w:rsid w:val="00B1642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uk-UA" w:eastAsia="en-US"/>
      <w14:ligatures w14:val="none"/>
    </w:rPr>
  </w:style>
  <w:style w:type="table" w:styleId="ae">
    <w:name w:val="Table Grid"/>
    <w:basedOn w:val="a1"/>
    <w:uiPriority w:val="39"/>
    <w:rsid w:val="001C4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475B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185</Words>
  <Characters>1347</Characters>
  <Application>Microsoft Office Word</Application>
  <DocSecurity>0</DocSecurity>
  <Lines>39</Lines>
  <Paragraphs>22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olhakomissarova27@gmail.com</dc:creator>
  <cp:keywords/>
  <dc:description/>
  <cp:lastModifiedBy>Ольга Константиновская</cp:lastModifiedBy>
  <cp:revision>47</cp:revision>
  <dcterms:created xsi:type="dcterms:W3CDTF">2025-04-24T09:05:00Z</dcterms:created>
  <dcterms:modified xsi:type="dcterms:W3CDTF">2025-09-23T07:34:00Z</dcterms:modified>
</cp:coreProperties>
</file>